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2E32" w:rsidRPr="003B3DA5" w:rsidP="00332E32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4F66C9">
        <w:rPr>
          <w:rFonts w:ascii="Times New Roman" w:hAnsi="Times New Roman" w:cs="Times New Roman"/>
          <w:sz w:val="22"/>
          <w:szCs w:val="22"/>
        </w:rPr>
        <w:t>2938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 w:rsidR="006F5FEA"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3F21F5">
        <w:rPr>
          <w:rFonts w:ascii="Times New Roman" w:hAnsi="Times New Roman" w:cs="Times New Roman"/>
          <w:sz w:val="22"/>
          <w:szCs w:val="22"/>
        </w:rPr>
        <w:t>5</w:t>
      </w:r>
    </w:p>
    <w:p w:rsidR="00332E32" w:rsidRPr="003B3DA5" w:rsidP="00332E32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4F66C9">
        <w:rPr>
          <w:rFonts w:ascii="Tahoma" w:hAnsi="Tahoma" w:cs="Tahoma"/>
          <w:b/>
          <w:bCs/>
          <w:sz w:val="20"/>
          <w:szCs w:val="20"/>
        </w:rPr>
        <w:t>86MS0021-01-2025-003983-43</w:t>
      </w:r>
    </w:p>
    <w:p w:rsidR="003F21F5" w:rsidP="003F21F5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3F21F5" w:rsidP="003F21F5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F21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332E32" w:rsidRPr="003F21F5" w:rsidP="003F21F5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F21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332E32" w:rsidRPr="003F21F5" w:rsidP="003F21F5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612EDA" w:rsidP="003F21F5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</w:t>
      </w:r>
      <w:r w:rsidR="004F66C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22 сентября</w:t>
      </w:r>
      <w:r w:rsidRPr="00612EDA" w:rsidR="003F21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332E32" w:rsidRPr="00612EDA" w:rsidP="003F21F5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4F66C9" w:rsidP="003F21F5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A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091A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</w:t>
      </w:r>
      <w:r w:rsidRPr="004F66C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окружного значения Нижневартовска ХМАО - Югры Вдовина </w:t>
      </w:r>
      <w:r w:rsidRPr="004F66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332E32" w:rsidRPr="004F66C9" w:rsidP="003F21F5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F66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091A13" w:rsidRPr="004F66C9" w:rsidP="00091A1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6C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F66C9">
        <w:rPr>
          <w:rFonts w:ascii="Times New Roman" w:hAnsi="Times New Roman" w:cs="Times New Roman"/>
          <w:sz w:val="28"/>
          <w:szCs w:val="28"/>
        </w:rPr>
        <w:t xml:space="preserve">ООО «Нэйва» к </w:t>
      </w:r>
      <w:r w:rsidRPr="004F66C9" w:rsidR="004F66C9">
        <w:rPr>
          <w:rFonts w:ascii="Times New Roman" w:hAnsi="Times New Roman" w:cs="Times New Roman"/>
          <w:sz w:val="28"/>
          <w:szCs w:val="28"/>
        </w:rPr>
        <w:t xml:space="preserve">Хасаеву Альберту Надирсолтановичу </w:t>
      </w:r>
      <w:r w:rsidRPr="004F66C9">
        <w:rPr>
          <w:rFonts w:ascii="Times New Roman" w:hAnsi="Times New Roman" w:cs="Times New Roman"/>
          <w:sz w:val="28"/>
          <w:szCs w:val="28"/>
        </w:rPr>
        <w:t>о взыскании задолженности п</w:t>
      </w:r>
      <w:r w:rsidRPr="004F66C9">
        <w:rPr>
          <w:rFonts w:ascii="Times New Roman" w:hAnsi="Times New Roman" w:cs="Times New Roman"/>
          <w:sz w:val="28"/>
          <w:szCs w:val="28"/>
        </w:rPr>
        <w:t xml:space="preserve">о договору займа, </w:t>
      </w:r>
    </w:p>
    <w:p w:rsidR="00091A13" w:rsidRPr="004F66C9" w:rsidP="00091A13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F66C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194-198 ГПК РФ, мировой судья</w:t>
      </w:r>
    </w:p>
    <w:p w:rsidR="00091A13" w:rsidRPr="004F66C9" w:rsidP="00091A13">
      <w:pPr>
        <w:spacing w:before="120" w:after="12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F66C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091A13" w:rsidRPr="004F66C9" w:rsidP="00091A13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F66C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4F66C9">
        <w:rPr>
          <w:rFonts w:ascii="Times New Roman" w:hAnsi="Times New Roman" w:cs="Times New Roman"/>
          <w:sz w:val="28"/>
          <w:szCs w:val="28"/>
        </w:rPr>
        <w:t xml:space="preserve"> ООО «Нэйва» к </w:t>
      </w:r>
      <w:r w:rsidRPr="004F66C9" w:rsidR="004F66C9">
        <w:rPr>
          <w:rFonts w:ascii="Times New Roman" w:hAnsi="Times New Roman" w:cs="Times New Roman"/>
          <w:sz w:val="28"/>
          <w:szCs w:val="28"/>
        </w:rPr>
        <w:t>Хасаеву Альберту Надирсолтановичу</w:t>
      </w:r>
      <w:r w:rsidRPr="004F66C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  <w:r w:rsidRPr="004F66C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091A13" w:rsidRPr="004F66C9" w:rsidP="00091A1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6C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4F66C9" w:rsidR="004F66C9">
        <w:rPr>
          <w:rFonts w:ascii="Times New Roman" w:hAnsi="Times New Roman" w:cs="Times New Roman"/>
          <w:sz w:val="28"/>
          <w:szCs w:val="28"/>
        </w:rPr>
        <w:t xml:space="preserve">Хасаева Альберта Надирсолтановича </w:t>
      </w:r>
      <w:r w:rsidRPr="004F66C9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4F66C9">
        <w:rPr>
          <w:rFonts w:ascii="Times New Roman" w:hAnsi="Times New Roman" w:cs="Times New Roman"/>
          <w:sz w:val="28"/>
          <w:szCs w:val="28"/>
        </w:rPr>
        <w:t xml:space="preserve">) </w:t>
      </w:r>
      <w:r w:rsidRPr="004F66C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4F66C9">
        <w:rPr>
          <w:rFonts w:ascii="Times New Roman" w:hAnsi="Times New Roman" w:cs="Times New Roman"/>
          <w:sz w:val="28"/>
          <w:szCs w:val="28"/>
        </w:rPr>
        <w:t xml:space="preserve">ООО «Нэйва» (ИНН 7734387354)  сумму задолженности  по договору займа  № </w:t>
      </w:r>
      <w:r w:rsidRPr="004F66C9" w:rsidR="004F66C9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КА -905/2570373</w:t>
      </w:r>
      <w:r w:rsidRPr="004F66C9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 xml:space="preserve"> от </w:t>
      </w:r>
      <w:r w:rsidRPr="004F66C9" w:rsidR="004F66C9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19.06.2024</w:t>
      </w:r>
      <w:r w:rsidRPr="004F66C9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 xml:space="preserve"> г.,</w:t>
      </w:r>
      <w:r w:rsidRPr="004F66C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4F66C9" w:rsidR="0073110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 состоянию на </w:t>
      </w:r>
      <w:r w:rsidRPr="004F66C9" w:rsidR="004F66C9">
        <w:rPr>
          <w:rFonts w:ascii="Times New Roman" w:hAnsi="Times New Roman" w:cs="Times New Roman"/>
          <w:bCs/>
          <w:sz w:val="28"/>
          <w:szCs w:val="28"/>
          <w:lang w:eastAsia="ar-SA"/>
        </w:rPr>
        <w:t>22 мая 2025</w:t>
      </w:r>
      <w:r w:rsidRPr="004F66C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года в размере </w:t>
      </w:r>
      <w:r w:rsidRPr="004F66C9" w:rsidR="004F66C9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22862,00</w:t>
      </w:r>
      <w:r w:rsidRPr="004F66C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F66C9">
        <w:rPr>
          <w:rFonts w:ascii="Times New Roman" w:hAnsi="Times New Roman" w:cs="Times New Roman"/>
          <w:sz w:val="28"/>
          <w:szCs w:val="28"/>
        </w:rPr>
        <w:t xml:space="preserve">рублей, а также расходы по оплате государственной пошлины в размере </w:t>
      </w:r>
      <w:r w:rsidRPr="004F66C9" w:rsidR="00731109">
        <w:rPr>
          <w:rFonts w:ascii="Times New Roman" w:hAnsi="Times New Roman" w:cs="Times New Roman"/>
          <w:sz w:val="28"/>
          <w:szCs w:val="28"/>
        </w:rPr>
        <w:t>4000,00</w:t>
      </w:r>
      <w:r w:rsidRPr="004F66C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F66C9" w:rsidR="00731109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Pr="004F66C9" w:rsidR="004F66C9">
        <w:rPr>
          <w:rFonts w:ascii="Times New Roman" w:hAnsi="Times New Roman" w:cs="Times New Roman"/>
          <w:sz w:val="28"/>
          <w:szCs w:val="28"/>
        </w:rPr>
        <w:t>26862,00</w:t>
      </w:r>
      <w:r w:rsidRPr="004F66C9" w:rsidR="007311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F66C9">
        <w:rPr>
          <w:rFonts w:ascii="Times New Roman" w:hAnsi="Times New Roman" w:cs="Times New Roman"/>
          <w:sz w:val="28"/>
          <w:szCs w:val="28"/>
        </w:rPr>
        <w:t>.</w:t>
      </w:r>
    </w:p>
    <w:p w:rsidR="00332E32" w:rsidRPr="00091A13" w:rsidP="003F21F5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F66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</w:t>
      </w:r>
      <w:r w:rsidRPr="00091A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деле лицам, их представителям право подать заявление о составлении мотивированного решения в следующие сроки:</w:t>
      </w:r>
    </w:p>
    <w:p w:rsidR="00332E32" w:rsidRPr="00826CF7" w:rsidP="003F21F5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91A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</w:t>
      </w:r>
      <w:r w:rsidRPr="00091A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ех д</w:t>
      </w:r>
      <w:r w:rsidRPr="00826C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ней со дня объявления резолютивной части решения суда, если лица, участвующие в деле</w:t>
      </w:r>
      <w:r w:rsidRPr="00826CF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332E32" w:rsidRPr="00826CF7" w:rsidP="003F21F5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26CF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пятнадцати дней со дня объявления резолютивной части решения суда, если лица, участвующие в деле, их </w:t>
      </w:r>
      <w:r w:rsidRPr="00826CF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представители не присутствовали в судебном заседании.</w:t>
      </w:r>
    </w:p>
    <w:p w:rsidR="00332E32" w:rsidRPr="00826CF7" w:rsidP="003F21F5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26CF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826CF7" w:rsidR="00257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826CF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332E32" w:rsidRPr="00826CF7" w:rsidP="003F21F5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26CF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332E32" w:rsidRPr="00826CF7" w:rsidP="003F21F5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826CF7" w:rsidP="003F21F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D84C0C" w:rsidRPr="00612EDA" w:rsidP="003F21F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CF7">
        <w:rPr>
          <w:rFonts w:ascii="Times New Roman" w:hAnsi="Times New Roman" w:cs="Times New Roman"/>
          <w:sz w:val="28"/>
          <w:szCs w:val="28"/>
        </w:rPr>
        <w:t>Мировой суд</w:t>
      </w:r>
      <w:r w:rsidRPr="00826CF7">
        <w:rPr>
          <w:rFonts w:ascii="Times New Roman" w:hAnsi="Times New Roman" w:cs="Times New Roman"/>
          <w:sz w:val="28"/>
          <w:szCs w:val="28"/>
        </w:rPr>
        <w:t>ья судебного</w:t>
      </w:r>
      <w:r w:rsidRPr="00612EDA">
        <w:rPr>
          <w:rFonts w:ascii="Times New Roman" w:hAnsi="Times New Roman" w:cs="Times New Roman"/>
          <w:sz w:val="28"/>
          <w:szCs w:val="28"/>
        </w:rPr>
        <w:t xml:space="preserve"> участка № 1</w:t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3F21F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32"/>
    <w:rsid w:val="00045951"/>
    <w:rsid w:val="00091A13"/>
    <w:rsid w:val="001C4248"/>
    <w:rsid w:val="002571D7"/>
    <w:rsid w:val="00332E32"/>
    <w:rsid w:val="003B3DA5"/>
    <w:rsid w:val="003F21F5"/>
    <w:rsid w:val="0046675A"/>
    <w:rsid w:val="004D3B57"/>
    <w:rsid w:val="004F66C9"/>
    <w:rsid w:val="00612EDA"/>
    <w:rsid w:val="006F5FEA"/>
    <w:rsid w:val="00731109"/>
    <w:rsid w:val="00826CF7"/>
    <w:rsid w:val="009E226C"/>
    <w:rsid w:val="00AD5585"/>
    <w:rsid w:val="00B47268"/>
    <w:rsid w:val="00C27710"/>
    <w:rsid w:val="00C573CA"/>
    <w:rsid w:val="00CD4BF8"/>
    <w:rsid w:val="00D84C0C"/>
    <w:rsid w:val="00DE12B3"/>
    <w:rsid w:val="00F206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D0B26-CA10-4C4A-8810-437177D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3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32E3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32E32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472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72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